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439E458A" w:rsidR="00785C07" w:rsidRDefault="00785C07" w:rsidP="00ED177E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města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1B653288" w:rsidR="00785C07" w:rsidRPr="00840B68" w:rsidRDefault="00ED177E" w:rsidP="00ED17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Adamov</w:t>
            </w: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14504CAC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D92A95" w14:paraId="45583B9B" w14:textId="77777777" w:rsidTr="00EE39F2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1EEC0D1F" w14:textId="77777777" w:rsidR="00D92A95" w:rsidRDefault="00D92A95" w:rsidP="00EE39F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60C01E53" w14:textId="4C9674FB" w:rsidR="00D92A95" w:rsidRPr="00D91C00" w:rsidRDefault="00D92A95" w:rsidP="00EE39F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Nezávislý kandidát </w:t>
            </w:r>
          </w:p>
        </w:tc>
      </w:tr>
      <w:tr w:rsidR="00D92A95" w14:paraId="0AC51556" w14:textId="77777777" w:rsidTr="00EE39F2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19F69EDD" w14:textId="77777777" w:rsidR="000A0257" w:rsidRDefault="00D92A95" w:rsidP="00D92A95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  <w:p w14:paraId="6CA4DE5B" w14:textId="5C463DB9" w:rsidR="00D92A95" w:rsidRPr="000A0257" w:rsidRDefault="000A0257" w:rsidP="00D92A95">
            <w:pPr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0A0257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(jméno a příjmení kandidáta)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0BF32AFE" w14:textId="77777777" w:rsidR="00D92A95" w:rsidRDefault="00D92A95" w:rsidP="00EE39F2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123EE270" w14:textId="5B76A5F2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5CFAE812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Kandidát:</w:t>
      </w:r>
    </w:p>
    <w:p w14:paraId="0C18DD70" w14:textId="77777777" w:rsidR="00D92A95" w:rsidRPr="00164444" w:rsidRDefault="00D92A95" w:rsidP="00D92A95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D92A95" w:rsidRPr="002F6183" w14:paraId="2DA4BF4A" w14:textId="77777777" w:rsidTr="00EE39F2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30F3CA2F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13A04545" w14:textId="56A3B4E8" w:rsidR="00D92A95" w:rsidRPr="00B91C0C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068E1387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138FE302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120489B6" w14:textId="77777777" w:rsidR="00D92A95" w:rsidRPr="009C1E97" w:rsidRDefault="00D92A95" w:rsidP="00EE39F2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5323D79E" w14:textId="77777777" w:rsidR="00D92A95" w:rsidRDefault="00D92A95" w:rsidP="00EE39F2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2113B3B3" w14:textId="77777777" w:rsidR="00D92A95" w:rsidRPr="00A036AD" w:rsidRDefault="00D92A95" w:rsidP="00EE39F2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10.10.2026)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0BE191B4" w14:textId="3D68F7F9" w:rsidR="00D92A95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A0257">
              <w:rPr>
                <w:rFonts w:cstheme="minorHAnsi"/>
                <w:b/>
                <w:bCs/>
                <w:color w:val="EE0000"/>
                <w:vertAlign w:val="superscript"/>
              </w:rPr>
              <w:t>1</w:t>
            </w:r>
            <w:r w:rsidRPr="00B44292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  <w:p w14:paraId="679F584A" w14:textId="77777777" w:rsidR="00D92A95" w:rsidRPr="00B44292" w:rsidRDefault="00D92A95" w:rsidP="00EE39F2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70B0E09" w14:textId="77777777" w:rsidR="00D92A95" w:rsidRDefault="00D92A95" w:rsidP="00EE39F2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obce ,</w:t>
            </w:r>
            <w:r w:rsidRPr="009C1E97">
              <w:rPr>
                <w:rFonts w:cstheme="minorHAnsi"/>
                <w:color w:val="000000" w:themeColor="text1"/>
              </w:rPr>
              <w:t xml:space="preserve"> </w:t>
            </w:r>
            <w:r w:rsidRPr="00203BE4">
              <w:rPr>
                <w:rFonts w:cstheme="minorHAnsi"/>
                <w:color w:val="EE0000"/>
              </w:rPr>
              <w:t>*)</w:t>
            </w:r>
          </w:p>
          <w:p w14:paraId="2E26527A" w14:textId="77777777" w:rsidR="00D92A95" w:rsidRPr="002E1A1C" w:rsidRDefault="00D92A95" w:rsidP="00EE39F2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kandidát - občan ČR přihlášen k trvalému pobytu; </w:t>
            </w:r>
          </w:p>
          <w:p w14:paraId="0F36D8AE" w14:textId="6ECAF556" w:rsidR="00D92A95" w:rsidRPr="002F6183" w:rsidRDefault="00D92A95" w:rsidP="00EE39F2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A0257">
              <w:rPr>
                <w:rFonts w:cstheme="minorHAnsi"/>
                <w:b/>
                <w:bCs/>
                <w:color w:val="EE0000"/>
                <w:vertAlign w:val="superscript"/>
              </w:rPr>
              <w:t>2</w:t>
            </w:r>
            <w:r w:rsidRPr="00843237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46235431" w14:textId="77777777" w:rsidR="00D92A95" w:rsidRPr="009C1E97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5461B27E" w14:textId="77777777" w:rsidR="00D92A95" w:rsidRPr="002F6183" w:rsidRDefault="00D92A95" w:rsidP="00EE39F2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43096BAF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5B74DF3B" w14:textId="77777777" w:rsidR="00D92A95" w:rsidRPr="009C1E97" w:rsidRDefault="00D92A95" w:rsidP="00EE39F2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D92A95" w:rsidRPr="002F6183" w14:paraId="450CE00B" w14:textId="77777777" w:rsidTr="00D92A95">
        <w:trPr>
          <w:trHeight w:val="677"/>
        </w:trPr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244B4018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75E693C2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29BF7EC7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326F512A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3898CED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7EF043AD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62612D1F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2612DD60" w14:textId="69FA0097" w:rsidR="00702ACD" w:rsidRPr="002F6183" w:rsidRDefault="00702ACD" w:rsidP="00702ACD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</w:t>
      </w:r>
      <w:r>
        <w:rPr>
          <w:rFonts w:cstheme="minorHAnsi"/>
        </w:rPr>
        <w:t xml:space="preserve">a </w:t>
      </w:r>
      <w:r w:rsidR="000A0257">
        <w:rPr>
          <w:rFonts w:cstheme="minorHAnsi"/>
          <w:b/>
          <w:bCs/>
          <w:color w:val="EE0000"/>
          <w:vertAlign w:val="superscript"/>
        </w:rPr>
        <w:t>3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4F473524" w14:textId="065EE313" w:rsidR="00EB7B2F" w:rsidRDefault="00702ACD" w:rsidP="000A0257">
      <w:pPr>
        <w:spacing w:after="0"/>
        <w:ind w:right="-455" w:firstLine="708"/>
        <w:rPr>
          <w:rFonts w:cstheme="minorHAnsi"/>
        </w:rPr>
      </w:pP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       </w:t>
      </w:r>
      <w:r w:rsidRPr="002F6183">
        <w:rPr>
          <w:rFonts w:cstheme="minorHAnsi"/>
        </w:rPr>
        <w:t>Petice</w:t>
      </w:r>
      <w:r>
        <w:rPr>
          <w:rFonts w:cstheme="minorHAnsi"/>
        </w:rPr>
        <w:t xml:space="preserve"> </w:t>
      </w:r>
      <w:r w:rsidR="000A0257">
        <w:rPr>
          <w:rFonts w:cstheme="minorHAnsi"/>
          <w:b/>
          <w:bCs/>
          <w:color w:val="EE0000"/>
          <w:vertAlign w:val="superscript"/>
        </w:rPr>
        <w:t>4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3260"/>
        <w:gridCol w:w="3118"/>
        <w:gridCol w:w="3686"/>
      </w:tblGrid>
      <w:tr w:rsidR="00702ACD" w14:paraId="6EA17461" w14:textId="77777777" w:rsidTr="00702ACD">
        <w:trPr>
          <w:cantSplit/>
          <w:trHeight w:val="567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46DF7" w14:textId="77777777" w:rsidR="00702ACD" w:rsidRPr="00843237" w:rsidRDefault="00702ACD" w:rsidP="009B5045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vAlign w:val="center"/>
          </w:tcPr>
          <w:p w14:paraId="2C0B95AB" w14:textId="77777777" w:rsidR="00702ACD" w:rsidRDefault="00702ACD" w:rsidP="009B5045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8" w:type="dxa"/>
            <w:tcBorders>
              <w:right w:val="double" w:sz="4" w:space="0" w:color="auto"/>
            </w:tcBorders>
            <w:vAlign w:val="center"/>
          </w:tcPr>
          <w:p w14:paraId="53797B31" w14:textId="77777777" w:rsidR="00702ACD" w:rsidRPr="00843237" w:rsidRDefault="00702ACD" w:rsidP="009B5045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nezávislého kandidáta:</w:t>
            </w:r>
          </w:p>
        </w:tc>
        <w:tc>
          <w:tcPr>
            <w:tcW w:w="3686" w:type="dxa"/>
            <w:tcBorders>
              <w:left w:val="double" w:sz="4" w:space="0" w:color="auto"/>
            </w:tcBorders>
            <w:vAlign w:val="center"/>
          </w:tcPr>
          <w:p w14:paraId="7677D7DF" w14:textId="77777777" w:rsidR="00702ACD" w:rsidRDefault="00702ACD" w:rsidP="009B5045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717E7EB2" w14:textId="77777777" w:rsidR="00FF21D1" w:rsidRDefault="00FF21D1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6C3596" w14:paraId="793399D1" w14:textId="77777777" w:rsidTr="00D47167">
        <w:tc>
          <w:tcPr>
            <w:tcW w:w="3681" w:type="dxa"/>
          </w:tcPr>
          <w:p w14:paraId="02D3FA98" w14:textId="77777777" w:rsidR="006C3596" w:rsidRDefault="006C3596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19414CFF" w14:textId="77777777" w:rsidR="006C3596" w:rsidRDefault="006C3596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679A1DFA" w14:textId="77777777" w:rsidR="00ED177E" w:rsidRDefault="00ED177E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</w:p>
    <w:p w14:paraId="43F5832F" w14:textId="240C680B" w:rsidR="00203BE4" w:rsidRPr="00785C07" w:rsidRDefault="002E1A1C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  <w:bookmarkStart w:id="0" w:name="_GoBack"/>
      <w:bookmarkEnd w:id="0"/>
      <w:r w:rsidRPr="00785C07">
        <w:rPr>
          <w:rFonts w:cstheme="minorHAnsi"/>
          <w:sz w:val="28"/>
          <w:szCs w:val="28"/>
          <w:u w:val="single"/>
        </w:rPr>
        <w:t>VYSVĚTLIVKY:</w:t>
      </w:r>
    </w:p>
    <w:p w14:paraId="41E198FB" w14:textId="77777777" w:rsidR="00203BE4" w:rsidRPr="002F6183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1CCF76C4" w14:textId="7B58C574" w:rsidR="00FF21D1" w:rsidRPr="007A0F4A" w:rsidRDefault="00203BE4" w:rsidP="00606089">
      <w:pPr>
        <w:spacing w:after="0"/>
        <w:ind w:left="284" w:right="-455" w:hanging="284"/>
        <w:jc w:val="both"/>
        <w:rPr>
          <w:rFonts w:cstheme="minorHAnsi"/>
          <w:b/>
          <w:bCs/>
          <w:caps/>
          <w:sz w:val="20"/>
        </w:rPr>
      </w:pPr>
      <w:r w:rsidRPr="00B373E4">
        <w:rPr>
          <w:rFonts w:cstheme="minorHAnsi"/>
          <w:b/>
          <w:bCs/>
          <w:color w:val="FF0000"/>
        </w:rPr>
        <w:t>*)</w:t>
      </w:r>
      <w:r>
        <w:rPr>
          <w:rFonts w:cstheme="minorHAnsi"/>
          <w:color w:val="FF0000"/>
          <w:sz w:val="20"/>
        </w:rPr>
        <w:t xml:space="preserve"> </w:t>
      </w:r>
      <w:r w:rsidR="00B373E4">
        <w:rPr>
          <w:rFonts w:cstheme="minorHAnsi"/>
          <w:color w:val="FF0000"/>
          <w:sz w:val="20"/>
        </w:rPr>
        <w:t xml:space="preserve">    </w:t>
      </w:r>
      <w:r w:rsidRPr="00DA38E6">
        <w:rPr>
          <w:rFonts w:cstheme="minorHAnsi"/>
          <w:caps/>
          <w:sz w:val="20"/>
        </w:rPr>
        <w:t>Uvést odpovídající</w:t>
      </w:r>
    </w:p>
    <w:p w14:paraId="5EB8B0B5" w14:textId="77777777" w:rsidR="00203BE4" w:rsidRDefault="00203BE4" w:rsidP="00606089">
      <w:pPr>
        <w:spacing w:after="0"/>
        <w:ind w:left="284" w:right="-455" w:hanging="284"/>
        <w:jc w:val="both"/>
        <w:rPr>
          <w:rFonts w:cstheme="minorHAnsi"/>
          <w:sz w:val="20"/>
        </w:rPr>
      </w:pPr>
    </w:p>
    <w:p w14:paraId="32418B2B" w14:textId="362D3C26" w:rsidR="000A0257" w:rsidRPr="00ED7D6D" w:rsidRDefault="000A0257" w:rsidP="000A0257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00" w:themeColor="text1"/>
          <w:sz w:val="20"/>
        </w:rPr>
      </w:pPr>
      <w:r>
        <w:rPr>
          <w:rFonts w:cstheme="minorHAnsi"/>
          <w:b/>
          <w:bCs/>
          <w:color w:val="EE0000"/>
        </w:rPr>
        <w:t>1</w:t>
      </w:r>
      <w:r w:rsidR="00B44292" w:rsidRPr="007A0F4A">
        <w:rPr>
          <w:rFonts w:cstheme="minorHAnsi"/>
          <w:b/>
          <w:bCs/>
          <w:color w:val="EE0000"/>
        </w:rPr>
        <w:t>)</w:t>
      </w:r>
      <w:r w:rsidR="00B44292" w:rsidRPr="00B91C0C">
        <w:rPr>
          <w:rFonts w:cstheme="minorHAnsi"/>
          <w:color w:val="EE0000"/>
          <w:sz w:val="20"/>
        </w:rPr>
        <w:t xml:space="preserve"> </w:t>
      </w:r>
      <w:r w:rsidR="00B44292">
        <w:rPr>
          <w:rFonts w:cstheme="minorHAnsi"/>
          <w:sz w:val="20"/>
        </w:rPr>
        <w:t xml:space="preserve">  </w:t>
      </w:r>
      <w:r w:rsidR="00843237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 xml:space="preserve">Dle usnesení Krajského soudu v Ústí nad Labem – </w:t>
      </w:r>
      <w:r w:rsidRPr="005E786D">
        <w:rPr>
          <w:rFonts w:cstheme="minorHAnsi"/>
          <w:sz w:val="20"/>
          <w:szCs w:val="20"/>
        </w:rPr>
        <w:t xml:space="preserve">pobočka v Liberci </w:t>
      </w:r>
      <w:r w:rsidRPr="005E786D">
        <w:rPr>
          <w:rFonts w:ascii="Calibri" w:hAnsi="Calibri" w:cs="Calibri"/>
          <w:sz w:val="20"/>
          <w:szCs w:val="20"/>
        </w:rPr>
        <w:t xml:space="preserve">č.j.  64A 20/2014, ze dne 13.11.2014 </w:t>
      </w:r>
      <w:r w:rsidRPr="005E786D">
        <w:rPr>
          <w:rFonts w:ascii="Calibri" w:hAnsi="Calibri" w:cs="Calibri"/>
          <w:color w:val="000000" w:themeColor="text1"/>
          <w:sz w:val="20"/>
          <w:szCs w:val="20"/>
        </w:rPr>
        <w:t xml:space="preserve">„... </w:t>
      </w:r>
      <w:r w:rsidRPr="005E786D">
        <w:rPr>
          <w:rFonts w:eastAsia="Calibri"/>
          <w:i/>
          <w:color w:val="000000" w:themeColor="text1"/>
          <w:sz w:val="20"/>
          <w:szCs w:val="20"/>
        </w:rPr>
        <w:t>Označení povolání by tak mělo voliči sdělovat, co je jeho základním či nejvýznamnějším zdrojem obživy, jaká činnost určuje jeho sociální status. ...“</w:t>
      </w:r>
    </w:p>
    <w:p w14:paraId="72B9B05E" w14:textId="1784C88D" w:rsidR="00B44292" w:rsidRDefault="00B44292" w:rsidP="00606089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</w:p>
    <w:p w14:paraId="03136FA9" w14:textId="2DE5900B" w:rsidR="004F6DDB" w:rsidRPr="001B0606" w:rsidRDefault="000A0257" w:rsidP="000A0257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EE0000"/>
        </w:rPr>
        <w:t>2</w:t>
      </w:r>
      <w:r w:rsidR="00D91C00" w:rsidRPr="007A0F4A">
        <w:rPr>
          <w:rFonts w:cstheme="minorHAnsi"/>
          <w:b/>
          <w:bCs/>
          <w:color w:val="EE0000"/>
        </w:rPr>
        <w:t>)</w:t>
      </w:r>
      <w:r w:rsidR="00D91C00" w:rsidRPr="00B91C0C">
        <w:rPr>
          <w:rFonts w:cstheme="minorHAnsi"/>
          <w:color w:val="EE0000"/>
          <w:sz w:val="20"/>
        </w:rPr>
        <w:t xml:space="preserve"> </w:t>
      </w:r>
      <w:r w:rsidR="00D91C00">
        <w:rPr>
          <w:rFonts w:cstheme="minorHAnsi"/>
          <w:sz w:val="20"/>
        </w:rPr>
        <w:t xml:space="preserve"> </w:t>
      </w:r>
      <w:r w:rsidR="004F6DDB">
        <w:rPr>
          <w:rFonts w:cstheme="minorHAnsi"/>
          <w:sz w:val="20"/>
        </w:rPr>
        <w:t xml:space="preserve"> </w:t>
      </w:r>
      <w:r w:rsidR="00D91C00">
        <w:rPr>
          <w:rFonts w:cstheme="minorHAnsi"/>
          <w:sz w:val="20"/>
        </w:rPr>
        <w:t xml:space="preserve">  </w:t>
      </w:r>
      <w:r w:rsidRPr="00ED7D6D">
        <w:rPr>
          <w:bCs/>
          <w:color w:val="000000" w:themeColor="text1"/>
          <w:sz w:val="20"/>
          <w:szCs w:val="20"/>
        </w:rPr>
        <w:t>Uvedení</w:t>
      </w:r>
      <w:r>
        <w:rPr>
          <w:bCs/>
          <w:color w:val="000000" w:themeColor="text1"/>
          <w:sz w:val="20"/>
          <w:szCs w:val="20"/>
        </w:rPr>
        <w:t xml:space="preserve"> názvu</w:t>
      </w:r>
      <w:r w:rsidRPr="00ED7D6D">
        <w:rPr>
          <w:bCs/>
          <w:color w:val="000000" w:themeColor="text1"/>
          <w:sz w:val="20"/>
          <w:szCs w:val="20"/>
        </w:rPr>
        <w:t xml:space="preserve"> </w:t>
      </w:r>
      <w:r w:rsidRPr="00ED7D6D">
        <w:rPr>
          <w:b/>
          <w:color w:val="000000" w:themeColor="text1"/>
          <w:sz w:val="20"/>
          <w:szCs w:val="20"/>
          <w:u w:val="single"/>
        </w:rPr>
        <w:t>části obce</w:t>
      </w:r>
      <w:r w:rsidRPr="00ED7D6D">
        <w:rPr>
          <w:bCs/>
          <w:color w:val="000000" w:themeColor="text1"/>
          <w:sz w:val="20"/>
          <w:szCs w:val="20"/>
        </w:rPr>
        <w:t xml:space="preserve">;  pokud se obec nečlení na části </w:t>
      </w:r>
      <w:r>
        <w:rPr>
          <w:bCs/>
          <w:color w:val="000000" w:themeColor="text1"/>
          <w:sz w:val="20"/>
          <w:szCs w:val="20"/>
        </w:rPr>
        <w:sym w:font="Wingdings 3" w:char="F096"/>
      </w:r>
      <w:r>
        <w:rPr>
          <w:bCs/>
          <w:color w:val="000000" w:themeColor="text1"/>
          <w:sz w:val="20"/>
          <w:szCs w:val="20"/>
        </w:rPr>
        <w:t xml:space="preserve"> název</w:t>
      </w:r>
      <w:r w:rsidRPr="00ED7D6D">
        <w:rPr>
          <w:bCs/>
          <w:color w:val="000000" w:themeColor="text1"/>
          <w:sz w:val="20"/>
          <w:szCs w:val="20"/>
        </w:rPr>
        <w:t xml:space="preserve"> </w:t>
      </w:r>
      <w:r w:rsidRPr="000366B0">
        <w:rPr>
          <w:b/>
          <w:color w:val="000000" w:themeColor="text1"/>
          <w:sz w:val="20"/>
          <w:szCs w:val="20"/>
          <w:u w:val="single"/>
        </w:rPr>
        <w:t>obce</w:t>
      </w:r>
      <w:r w:rsidRPr="00ED7D6D">
        <w:rPr>
          <w:bCs/>
          <w:color w:val="000000" w:themeColor="text1"/>
          <w:sz w:val="20"/>
          <w:szCs w:val="20"/>
        </w:rPr>
        <w:t xml:space="preserve">, kde je kandidát přihlášen k trvalému pobytu, případně </w:t>
      </w:r>
      <w:r w:rsidRPr="00ED7D6D">
        <w:rPr>
          <w:bCs/>
          <w:i/>
          <w:iCs/>
          <w:color w:val="000000" w:themeColor="text1"/>
          <w:sz w:val="20"/>
          <w:szCs w:val="20"/>
        </w:rPr>
        <w:t xml:space="preserve">(jde-li o cizince podle § 4 odst. 1 zák. o volbách do </w:t>
      </w:r>
      <w:r>
        <w:rPr>
          <w:bCs/>
          <w:i/>
          <w:iCs/>
          <w:color w:val="000000" w:themeColor="text1"/>
          <w:sz w:val="20"/>
          <w:szCs w:val="20"/>
        </w:rPr>
        <w:t>ZO</w:t>
      </w:r>
      <w:r w:rsidRPr="00ED7D6D">
        <w:rPr>
          <w:bCs/>
          <w:i/>
          <w:iCs/>
          <w:color w:val="000000" w:themeColor="text1"/>
          <w:sz w:val="20"/>
          <w:szCs w:val="20"/>
        </w:rPr>
        <w:t xml:space="preserve">) </w:t>
      </w:r>
      <w:r w:rsidRPr="00ED7D6D">
        <w:rPr>
          <w:bCs/>
          <w:color w:val="000000" w:themeColor="text1"/>
          <w:sz w:val="20"/>
          <w:szCs w:val="20"/>
        </w:rPr>
        <w:t>k přechodnému pobytu (</w:t>
      </w:r>
      <w:r>
        <w:rPr>
          <w:bCs/>
          <w:color w:val="000000" w:themeColor="text1"/>
          <w:sz w:val="20"/>
          <w:szCs w:val="20"/>
        </w:rPr>
        <w:t xml:space="preserve">vyhledávání částí obcí </w:t>
      </w:r>
      <w:r w:rsidRPr="00ED7D6D">
        <w:rPr>
          <w:bCs/>
          <w:color w:val="000000" w:themeColor="text1"/>
          <w:sz w:val="20"/>
          <w:szCs w:val="20"/>
        </w:rPr>
        <w:t xml:space="preserve">viz </w:t>
      </w:r>
      <w:hyperlink r:id="rId8" w:history="1">
        <w:r w:rsidRPr="00665761">
          <w:rPr>
            <w:rStyle w:val="Hypertextovodkaz"/>
            <w:sz w:val="20"/>
            <w:szCs w:val="20"/>
          </w:rPr>
          <w:t>https://vdp.cuzk.gov.cz/vdp/ruian/castiobce</w:t>
        </w:r>
      </w:hyperlink>
      <w:r>
        <w:rPr>
          <w:sz w:val="20"/>
          <w:szCs w:val="20"/>
        </w:rPr>
        <w:t>).</w:t>
      </w:r>
      <w:r w:rsidR="004F6DDB" w:rsidRPr="001B0606">
        <w:rPr>
          <w:rFonts w:cstheme="minorHAnsi"/>
          <w:sz w:val="20"/>
          <w:szCs w:val="20"/>
        </w:rPr>
        <w:t xml:space="preserve">  </w:t>
      </w:r>
    </w:p>
    <w:p w14:paraId="31C83215" w14:textId="2002CDA2" w:rsidR="00B91C0C" w:rsidRDefault="00B91C0C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22459A94" w14:textId="4AD1C690" w:rsidR="00702ACD" w:rsidRDefault="000A0257" w:rsidP="004B2AE8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3</w:t>
      </w:r>
      <w:r w:rsidR="00702ACD" w:rsidRPr="007A0F4A">
        <w:rPr>
          <w:rFonts w:cstheme="minorHAnsi"/>
          <w:b/>
          <w:bCs/>
          <w:color w:val="EE0000"/>
        </w:rPr>
        <w:t>)</w:t>
      </w:r>
      <w:r w:rsidR="00702ACD" w:rsidRPr="00B91C0C">
        <w:rPr>
          <w:rFonts w:cstheme="minorHAnsi"/>
          <w:color w:val="EE0000"/>
          <w:sz w:val="20"/>
        </w:rPr>
        <w:t xml:space="preserve"> </w:t>
      </w:r>
      <w:r w:rsidR="00702ACD">
        <w:rPr>
          <w:rFonts w:cstheme="minorHAnsi"/>
          <w:sz w:val="20"/>
        </w:rPr>
        <w:t xml:space="preserve">   </w:t>
      </w:r>
      <w:proofErr w:type="spellStart"/>
      <w:r>
        <w:rPr>
          <w:rFonts w:cstheme="minorHAnsi"/>
          <w:sz w:val="20"/>
        </w:rPr>
        <w:t>Ust</w:t>
      </w:r>
      <w:proofErr w:type="spellEnd"/>
      <w:r>
        <w:rPr>
          <w:rFonts w:cstheme="minorHAnsi"/>
          <w:sz w:val="20"/>
        </w:rPr>
        <w:t xml:space="preserve">. § 22 odst. 3 zák. volbách do ZO, ve znění k 31.12.2025:  </w:t>
      </w:r>
      <w:r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Pr="004B2AE8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3) Ke kandidátní listině musí být přiloženo vlastnoručně podepsané </w:t>
      </w:r>
      <w:r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  <w:u w:val="single"/>
        </w:rPr>
        <w:t>prohlášení kandidáta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>, že souhlasí se svou kandidaturou, že mu nejsou známy překážky volitelnosti, popřípadě tyto překážky pominou ke dni voleb do zastupitelstva obce a že nedal souhlas k tomu, aby byl uveden na jiné kandidátní listině pro volby do téhož zastupitelstva obce. Na prohlášení kandidát dále uvede místo, kde je přihlášen k trvalému pobytu, případně k přechodnému pobytu, jde-li o cizince podle </w:t>
      </w:r>
      <w:hyperlink r:id="rId9" w:anchor="L790" w:history="1">
        <w:r w:rsidRPr="000366B0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Pr="000366B0">
        <w:rPr>
          <w:rFonts w:ascii="Times New Roman" w:hAnsi="Times New Roman" w:cs="Times New Roman"/>
          <w:i/>
          <w:iCs/>
          <w:color w:val="0000CC"/>
          <w:sz w:val="20"/>
        </w:rPr>
        <w:t>, a datum narození.</w:t>
      </w:r>
      <w:r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577E9DD1" w14:textId="77777777" w:rsidR="00B5725B" w:rsidRDefault="00B5725B" w:rsidP="00096C14">
      <w:pPr>
        <w:spacing w:after="0"/>
        <w:ind w:left="426" w:right="-455" w:hanging="426"/>
        <w:jc w:val="both"/>
        <w:rPr>
          <w:rFonts w:cstheme="minorHAnsi"/>
          <w:b/>
          <w:bCs/>
          <w:color w:val="EE0000"/>
        </w:rPr>
      </w:pPr>
    </w:p>
    <w:p w14:paraId="6B347702" w14:textId="6EE98E5A" w:rsidR="00096C14" w:rsidRPr="00B5725B" w:rsidRDefault="00B5725B" w:rsidP="00096C14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4</w:t>
      </w:r>
      <w:r w:rsidR="00096C14" w:rsidRPr="007A0F4A">
        <w:rPr>
          <w:rFonts w:cstheme="minorHAnsi"/>
          <w:b/>
          <w:bCs/>
          <w:color w:val="EE0000"/>
        </w:rPr>
        <w:t>)</w:t>
      </w:r>
      <w:r w:rsidR="00096C14" w:rsidRPr="00B91C0C">
        <w:rPr>
          <w:rFonts w:cstheme="minorHAnsi"/>
          <w:color w:val="EE0000"/>
          <w:sz w:val="20"/>
        </w:rPr>
        <w:t xml:space="preserve"> </w:t>
      </w:r>
      <w:r w:rsidR="00096C14">
        <w:rPr>
          <w:rFonts w:cstheme="minorHAnsi"/>
          <w:sz w:val="20"/>
        </w:rPr>
        <w:t xml:space="preserve">  </w:t>
      </w:r>
      <w:r w:rsidR="00D043A0">
        <w:rPr>
          <w:rFonts w:cstheme="minorHAnsi"/>
          <w:sz w:val="20"/>
        </w:rPr>
        <w:t xml:space="preserve"> </w:t>
      </w:r>
      <w:proofErr w:type="spellStart"/>
      <w:r w:rsidR="00096C14">
        <w:rPr>
          <w:rFonts w:cstheme="minorHAnsi"/>
          <w:sz w:val="20"/>
        </w:rPr>
        <w:t>Ust</w:t>
      </w:r>
      <w:proofErr w:type="spellEnd"/>
      <w:r w:rsidR="00096C14">
        <w:rPr>
          <w:rFonts w:cstheme="minorHAnsi"/>
          <w:sz w:val="20"/>
        </w:rPr>
        <w:t xml:space="preserve">. § 21 odst. </w:t>
      </w:r>
      <w:r>
        <w:rPr>
          <w:rFonts w:cstheme="minorHAnsi"/>
          <w:sz w:val="20"/>
        </w:rPr>
        <w:t>4</w:t>
      </w:r>
      <w:r w:rsidR="00096C14">
        <w:rPr>
          <w:rFonts w:cstheme="minorHAnsi"/>
          <w:sz w:val="20"/>
        </w:rPr>
        <w:t xml:space="preserve"> zák. o volbách do ZO</w:t>
      </w:r>
      <w:r>
        <w:rPr>
          <w:rFonts w:cstheme="minorHAnsi"/>
          <w:sz w:val="20"/>
        </w:rPr>
        <w:t>, ve znění k 31.12.2025</w:t>
      </w:r>
      <w:r w:rsidR="00096C14">
        <w:rPr>
          <w:rFonts w:cstheme="minorHAnsi"/>
          <w:sz w:val="20"/>
        </w:rPr>
        <w:t xml:space="preserve">: </w:t>
      </w:r>
      <w:r>
        <w:rPr>
          <w:rFonts w:ascii="Times New Roman" w:hAnsi="Times New Roman" w:cs="Times New Roman"/>
          <w:i/>
          <w:iCs/>
          <w:color w:val="0000CC"/>
          <w:sz w:val="20"/>
        </w:rPr>
        <w:t>„(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4) Tvoří-li volební stranu </w:t>
      </w:r>
      <w:r w:rsidRPr="00760CF7">
        <w:rPr>
          <w:rFonts w:ascii="Times New Roman" w:hAnsi="Times New Roman" w:cs="Times New Roman"/>
          <w:i/>
          <w:iCs/>
          <w:color w:val="0000CC"/>
          <w:sz w:val="20"/>
          <w:u w:val="single"/>
        </w:rPr>
        <w:t>nezávislý kandidát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nebo sdružení nezávislých kandidátů, připojí volební strana ke kandidátní listině </w:t>
      </w:r>
      <w:r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  <w:u w:val="single"/>
        </w:rPr>
        <w:t>petici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podepsanou voliči podporujícími její kandidaturu. </w:t>
      </w:r>
      <w:r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V záhlaví petice a na každé její další straně musí být uveden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název volební strany, název zastupitelstva obce, do kterého volební strana kandiduje, a rok konání voleb. Vedle podpisu voliče musí být uvedeno jeho jméno, příjmení, datum narození a adresa místa trvalého pobytu, případně adresa místa přechodného pobytu, jde-li o cizince podle </w:t>
      </w:r>
      <w:hyperlink r:id="rId10" w:anchor="L790" w:history="1">
        <w:r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Pr="00B5725B">
        <w:rPr>
          <w:rFonts w:ascii="Times New Roman" w:hAnsi="Times New Roman" w:cs="Times New Roman"/>
          <w:i/>
          <w:iCs/>
          <w:color w:val="0000CC"/>
          <w:sz w:val="20"/>
        </w:rPr>
        <w:t>, jinak tento hlas pro podporu volební strany nelze započítat. Nezapočítávají se také podpisy kandidátů samých. Potřebný počet podpisů voličů je stanoven v </w:t>
      </w:r>
      <w:hyperlink r:id="rId11" w:anchor="L593" w:history="1">
        <w:r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příloze</w:t>
        </w:r>
      </w:hyperlink>
      <w:r w:rsidRPr="00B5725B">
        <w:rPr>
          <w:rFonts w:ascii="Times New Roman" w:hAnsi="Times New Roman" w:cs="Times New Roman"/>
          <w:i/>
          <w:iCs/>
          <w:color w:val="0000CC"/>
          <w:sz w:val="20"/>
        </w:rPr>
        <w:t> k tomuto zákonu; číslo vypočtené podle </w:t>
      </w:r>
      <w:hyperlink r:id="rId12" w:anchor="L593" w:history="1">
        <w:r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přílohy</w:t>
        </w:r>
      </w:hyperlink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 se zaokrouhluje na celé číslo směrem nahoru. </w:t>
      </w:r>
      <w:r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Potřebný počet podpisů na peticích uveřejní registrační úřad na úřední desce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nejpozději 85 dnů přede dnem voleb</w:t>
      </w:r>
      <w:r w:rsidRPr="00B5725B">
        <w:rPr>
          <w:rFonts w:ascii="Times New Roman" w:hAnsi="Times New Roman" w:cs="Times New Roman"/>
          <w:i/>
          <w:iCs/>
          <w:color w:val="0000CC"/>
          <w:sz w:val="20"/>
        </w:rPr>
        <w:t>.</w:t>
      </w:r>
      <w:r w:rsidR="00096C14" w:rsidRPr="00B5725B"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56C67F9C" w14:textId="77777777" w:rsidR="00096C14" w:rsidRPr="00665254" w:rsidRDefault="00096C14" w:rsidP="00096C14">
      <w:pPr>
        <w:spacing w:after="0"/>
        <w:ind w:left="426" w:right="-455" w:hanging="426"/>
        <w:jc w:val="both"/>
        <w:rPr>
          <w:rFonts w:cstheme="minorHAnsi"/>
          <w:sz w:val="6"/>
          <w:szCs w:val="6"/>
        </w:rPr>
      </w:pPr>
    </w:p>
    <w:p w14:paraId="6E5FE4F0" w14:textId="77777777" w:rsidR="00FF21D1" w:rsidRPr="002F6183" w:rsidRDefault="00FF21D1" w:rsidP="00606089">
      <w:pPr>
        <w:spacing w:after="0"/>
        <w:ind w:left="284" w:right="-455" w:hanging="284"/>
        <w:jc w:val="both"/>
        <w:rPr>
          <w:rFonts w:cstheme="minorHAnsi"/>
          <w:sz w:val="20"/>
          <w:szCs w:val="20"/>
        </w:rPr>
      </w:pPr>
    </w:p>
    <w:p w14:paraId="6FDEC492" w14:textId="77777777" w:rsidR="00FF21D1" w:rsidRPr="002F6183" w:rsidRDefault="00FF21D1" w:rsidP="00606089">
      <w:pPr>
        <w:spacing w:after="0"/>
        <w:ind w:left="284" w:right="-455" w:hanging="284"/>
        <w:jc w:val="both"/>
        <w:rPr>
          <w:rFonts w:cstheme="minorHAnsi"/>
          <w:sz w:val="20"/>
          <w:szCs w:val="20"/>
        </w:rPr>
      </w:pPr>
    </w:p>
    <w:sectPr w:rsidR="00FF21D1" w:rsidRPr="002F6183" w:rsidSect="00702A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17" w:right="96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19542C" w14:textId="77777777" w:rsidR="0088603A" w:rsidRDefault="0088603A" w:rsidP="002F6183">
      <w:pPr>
        <w:spacing w:after="0" w:line="240" w:lineRule="auto"/>
      </w:pPr>
      <w:r>
        <w:separator/>
      </w:r>
    </w:p>
  </w:endnote>
  <w:endnote w:type="continuationSeparator" w:id="0">
    <w:p w14:paraId="5DEE8319" w14:textId="77777777" w:rsidR="0088603A" w:rsidRDefault="0088603A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B7F7C" w14:textId="77777777" w:rsidR="00D61400" w:rsidRDefault="00D6140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ED177E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ED177E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37C76" w14:textId="77777777" w:rsidR="00D61400" w:rsidRDefault="00D614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BCC4E" w14:textId="77777777" w:rsidR="0088603A" w:rsidRDefault="0088603A" w:rsidP="002F6183">
      <w:pPr>
        <w:spacing w:after="0" w:line="240" w:lineRule="auto"/>
      </w:pPr>
      <w:r>
        <w:separator/>
      </w:r>
    </w:p>
  </w:footnote>
  <w:footnote w:type="continuationSeparator" w:id="0">
    <w:p w14:paraId="3672BCDB" w14:textId="77777777" w:rsidR="0088603A" w:rsidRDefault="0088603A" w:rsidP="002F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F6D42" w14:textId="77777777" w:rsidR="00D61400" w:rsidRDefault="00D6140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BDCCE" w14:textId="726DF24B" w:rsidR="002F6183" w:rsidRPr="00D92A95" w:rsidRDefault="00D92A95" w:rsidP="00486A3E">
    <w:pPr>
      <w:pStyle w:val="Zhlav"/>
      <w:shd w:val="clear" w:color="auto" w:fill="CC0000"/>
      <w:jc w:val="both"/>
    </w:pPr>
    <w:r w:rsidRPr="00486A3E">
      <w:rPr>
        <w:b/>
        <w:bCs/>
        <w:color w:val="FFFFFF" w:themeColor="background1"/>
        <w:sz w:val="24"/>
        <w:szCs w:val="24"/>
      </w:rPr>
      <w:t xml:space="preserve">Vzor </w:t>
    </w:r>
    <w:r w:rsidRPr="00486A3E">
      <w:rPr>
        <w:b/>
        <w:bCs/>
        <w:caps/>
        <w:color w:val="FFFFFF" w:themeColor="background1"/>
        <w:sz w:val="24"/>
        <w:szCs w:val="24"/>
      </w:rPr>
      <w:t>kandidátní listiny</w:t>
    </w:r>
    <w:r w:rsidRPr="00486A3E">
      <w:rPr>
        <w:b/>
        <w:bCs/>
        <w:color w:val="FFFFFF" w:themeColor="background1"/>
        <w:sz w:val="24"/>
        <w:szCs w:val="24"/>
      </w:rPr>
      <w:t xml:space="preserve"> volební strany </w:t>
    </w:r>
    <w:r w:rsidRPr="00486A3E">
      <w:rPr>
        <w:rFonts w:ascii="Arial Black" w:hAnsi="Arial Black"/>
        <w:b/>
        <w:bCs/>
        <w:caps/>
        <w:color w:val="FFFFFF" w:themeColor="background1"/>
      </w:rPr>
      <w:t>nezávislý kandidát</w:t>
    </w:r>
    <w:r w:rsidRPr="00486A3E">
      <w:rPr>
        <w:b/>
        <w:bCs/>
        <w:caps/>
        <w:color w:val="FFFFFF" w:themeColor="background1"/>
        <w:sz w:val="24"/>
        <w:szCs w:val="24"/>
      </w:rPr>
      <w:t xml:space="preserve"> </w:t>
    </w:r>
    <w:r w:rsidR="004D727B">
      <w:rPr>
        <w:b/>
        <w:bCs/>
        <w:color w:val="FFFFFF" w:themeColor="background1"/>
        <w:sz w:val="24"/>
        <w:szCs w:val="24"/>
      </w:rPr>
      <w:t>po</w:t>
    </w:r>
    <w:r w:rsidRPr="00486A3E">
      <w:rPr>
        <w:b/>
        <w:bCs/>
        <w:color w:val="FFFFFF" w:themeColor="background1"/>
        <w:sz w:val="24"/>
        <w:szCs w:val="24"/>
      </w:rPr>
      <w:t xml:space="preserve">dle § 22 odst. 1 a 2 zák. </w:t>
    </w:r>
    <w:r w:rsidR="00486A3E">
      <w:rPr>
        <w:b/>
        <w:bCs/>
        <w:color w:val="FFFFFF" w:themeColor="background1"/>
        <w:sz w:val="24"/>
        <w:szCs w:val="24"/>
      </w:rPr>
      <w:t xml:space="preserve">o </w:t>
    </w:r>
    <w:r w:rsidRPr="00486A3E">
      <w:rPr>
        <w:b/>
        <w:bCs/>
        <w:color w:val="FFFFFF" w:themeColor="background1"/>
        <w:sz w:val="24"/>
        <w:szCs w:val="24"/>
      </w:rPr>
      <w:t xml:space="preserve">volbách do </w:t>
    </w:r>
    <w:r w:rsidR="00486A3E">
      <w:rPr>
        <w:b/>
        <w:bCs/>
        <w:color w:val="FFFFFF" w:themeColor="background1"/>
        <w:sz w:val="24"/>
        <w:szCs w:val="24"/>
      </w:rPr>
      <w:t>ZO</w:t>
    </w:r>
    <w:r w:rsidRPr="00486A3E">
      <w:rPr>
        <w:b/>
        <w:bCs/>
        <w:color w:val="FFFFFF" w:themeColor="background1"/>
        <w:sz w:val="24"/>
        <w:szCs w:val="24"/>
      </w:rPr>
      <w:t xml:space="preserve">, ve znění  </w:t>
    </w:r>
    <w:r w:rsidR="004E6FDF" w:rsidRPr="00486A3E">
      <w:rPr>
        <w:b/>
        <w:bCs/>
        <w:color w:val="FFFFFF" w:themeColor="background1"/>
        <w:sz w:val="24"/>
        <w:szCs w:val="24"/>
      </w:rPr>
      <w:t>do 31.12.2025</w:t>
    </w:r>
    <w:r w:rsidRPr="00486A3E">
      <w:rPr>
        <w:b/>
        <w:bCs/>
        <w:color w:val="FFFFFF" w:themeColor="background1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4C28C" w14:textId="77777777" w:rsidR="00D61400" w:rsidRDefault="00D6140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C518B54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255D9"/>
    <w:rsid w:val="00035A74"/>
    <w:rsid w:val="00046631"/>
    <w:rsid w:val="00075353"/>
    <w:rsid w:val="000942F4"/>
    <w:rsid w:val="00096C14"/>
    <w:rsid w:val="000A0257"/>
    <w:rsid w:val="000B2399"/>
    <w:rsid w:val="00102900"/>
    <w:rsid w:val="0012357A"/>
    <w:rsid w:val="00147BE4"/>
    <w:rsid w:val="00153D0D"/>
    <w:rsid w:val="00164444"/>
    <w:rsid w:val="00184783"/>
    <w:rsid w:val="00196769"/>
    <w:rsid w:val="001A0ACE"/>
    <w:rsid w:val="001A7903"/>
    <w:rsid w:val="001B0606"/>
    <w:rsid w:val="001B081F"/>
    <w:rsid w:val="001C771A"/>
    <w:rsid w:val="001E5D77"/>
    <w:rsid w:val="0020110E"/>
    <w:rsid w:val="00203794"/>
    <w:rsid w:val="00203BE4"/>
    <w:rsid w:val="002173E2"/>
    <w:rsid w:val="00253EC0"/>
    <w:rsid w:val="00255B20"/>
    <w:rsid w:val="0025724D"/>
    <w:rsid w:val="0026359D"/>
    <w:rsid w:val="0028267A"/>
    <w:rsid w:val="00292C40"/>
    <w:rsid w:val="002A7F2B"/>
    <w:rsid w:val="002C498A"/>
    <w:rsid w:val="002E1A1C"/>
    <w:rsid w:val="002F6183"/>
    <w:rsid w:val="00304F2D"/>
    <w:rsid w:val="0035302A"/>
    <w:rsid w:val="00376FD3"/>
    <w:rsid w:val="00384D52"/>
    <w:rsid w:val="003C128D"/>
    <w:rsid w:val="003D5631"/>
    <w:rsid w:val="003E0169"/>
    <w:rsid w:val="00417FC7"/>
    <w:rsid w:val="00430EC3"/>
    <w:rsid w:val="00486A3E"/>
    <w:rsid w:val="0048782C"/>
    <w:rsid w:val="00497A80"/>
    <w:rsid w:val="004A5AF0"/>
    <w:rsid w:val="004B2AE8"/>
    <w:rsid w:val="004D727B"/>
    <w:rsid w:val="004E54AF"/>
    <w:rsid w:val="004E6FDF"/>
    <w:rsid w:val="004F6DDB"/>
    <w:rsid w:val="0050443D"/>
    <w:rsid w:val="00537CF4"/>
    <w:rsid w:val="005723C7"/>
    <w:rsid w:val="00572F31"/>
    <w:rsid w:val="00592384"/>
    <w:rsid w:val="005A16F3"/>
    <w:rsid w:val="005C7147"/>
    <w:rsid w:val="005D1496"/>
    <w:rsid w:val="005F3CD4"/>
    <w:rsid w:val="00602F84"/>
    <w:rsid w:val="00606089"/>
    <w:rsid w:val="0062028B"/>
    <w:rsid w:val="006211D3"/>
    <w:rsid w:val="0064313A"/>
    <w:rsid w:val="00685858"/>
    <w:rsid w:val="006C0573"/>
    <w:rsid w:val="006C28E6"/>
    <w:rsid w:val="006C3596"/>
    <w:rsid w:val="006E731C"/>
    <w:rsid w:val="00702ACD"/>
    <w:rsid w:val="007145EE"/>
    <w:rsid w:val="00720C68"/>
    <w:rsid w:val="00744AEB"/>
    <w:rsid w:val="00760CF7"/>
    <w:rsid w:val="00774C64"/>
    <w:rsid w:val="007755D5"/>
    <w:rsid w:val="00785C07"/>
    <w:rsid w:val="007A0F4A"/>
    <w:rsid w:val="007D606D"/>
    <w:rsid w:val="008212D8"/>
    <w:rsid w:val="00832A2D"/>
    <w:rsid w:val="00840B68"/>
    <w:rsid w:val="00843237"/>
    <w:rsid w:val="008470E4"/>
    <w:rsid w:val="00850935"/>
    <w:rsid w:val="008566E1"/>
    <w:rsid w:val="0088603A"/>
    <w:rsid w:val="008965ED"/>
    <w:rsid w:val="008C00F3"/>
    <w:rsid w:val="008C3A60"/>
    <w:rsid w:val="008C4CFE"/>
    <w:rsid w:val="009156AB"/>
    <w:rsid w:val="00943D67"/>
    <w:rsid w:val="00967EB6"/>
    <w:rsid w:val="009C1E97"/>
    <w:rsid w:val="009C44F8"/>
    <w:rsid w:val="009E7E62"/>
    <w:rsid w:val="00A22DBB"/>
    <w:rsid w:val="00A35251"/>
    <w:rsid w:val="00A635A1"/>
    <w:rsid w:val="00A77286"/>
    <w:rsid w:val="00A933C2"/>
    <w:rsid w:val="00AB1C5F"/>
    <w:rsid w:val="00AD3682"/>
    <w:rsid w:val="00B31B00"/>
    <w:rsid w:val="00B35590"/>
    <w:rsid w:val="00B373E4"/>
    <w:rsid w:val="00B4133B"/>
    <w:rsid w:val="00B44292"/>
    <w:rsid w:val="00B5725B"/>
    <w:rsid w:val="00B60886"/>
    <w:rsid w:val="00B63798"/>
    <w:rsid w:val="00B75E08"/>
    <w:rsid w:val="00B80BA0"/>
    <w:rsid w:val="00B844D9"/>
    <w:rsid w:val="00B91C0C"/>
    <w:rsid w:val="00BD6FE2"/>
    <w:rsid w:val="00BE64EC"/>
    <w:rsid w:val="00C20095"/>
    <w:rsid w:val="00C3732B"/>
    <w:rsid w:val="00C46B91"/>
    <w:rsid w:val="00C55FCF"/>
    <w:rsid w:val="00C60409"/>
    <w:rsid w:val="00CD660C"/>
    <w:rsid w:val="00CE24BC"/>
    <w:rsid w:val="00CF34DF"/>
    <w:rsid w:val="00D043A0"/>
    <w:rsid w:val="00D05D40"/>
    <w:rsid w:val="00D61400"/>
    <w:rsid w:val="00D75F2F"/>
    <w:rsid w:val="00D80BFF"/>
    <w:rsid w:val="00D91C00"/>
    <w:rsid w:val="00D92A95"/>
    <w:rsid w:val="00DA38E6"/>
    <w:rsid w:val="00DB5D05"/>
    <w:rsid w:val="00DF7AB0"/>
    <w:rsid w:val="00E35306"/>
    <w:rsid w:val="00E51096"/>
    <w:rsid w:val="00EA5647"/>
    <w:rsid w:val="00EA6337"/>
    <w:rsid w:val="00EB7B2F"/>
    <w:rsid w:val="00EC6ABF"/>
    <w:rsid w:val="00ED146A"/>
    <w:rsid w:val="00ED177E"/>
    <w:rsid w:val="00EE6973"/>
    <w:rsid w:val="00F1797C"/>
    <w:rsid w:val="00F37A7E"/>
    <w:rsid w:val="00F739B8"/>
    <w:rsid w:val="00F73C6B"/>
    <w:rsid w:val="00F94E8A"/>
    <w:rsid w:val="00FA174C"/>
    <w:rsid w:val="00FA5C7E"/>
    <w:rsid w:val="00FA7C84"/>
    <w:rsid w:val="00FE26D9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paragraph" w:styleId="Textbubliny">
    <w:name w:val="Balloon Text"/>
    <w:basedOn w:val="Normln"/>
    <w:link w:val="TextbublinyChar"/>
    <w:uiPriority w:val="99"/>
    <w:semiHidden/>
    <w:unhideWhenUsed/>
    <w:rsid w:val="00ED1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dp.cuzk.gov.cz/vdp/ruian/castiobce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xt.codexis.cz/legislativa/CR6927_2021_08_02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xt.codexis.cz/legislativa/CR6927_2021_08_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xt.codexis.cz/legislativa/CR6927_2021_08_0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xt.codexis.cz/legislativa/CR6927_2021_08_02?fileId=&amp;workspaceId=ee8f7c62-ebc9-4204-8f6d-51f286559588&amp;zobrazit=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DEB9A-90FB-4225-AB3C-AA2559D8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502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Schimmerová Ivana Mgr.</dc:creator>
  <cp:keywords/>
  <dc:description/>
  <cp:lastModifiedBy>Dana Charvátová</cp:lastModifiedBy>
  <cp:revision>11</cp:revision>
  <cp:lastPrinted>2026-07-21T13:26:00Z</cp:lastPrinted>
  <dcterms:created xsi:type="dcterms:W3CDTF">2026-05-20T12:21:00Z</dcterms:created>
  <dcterms:modified xsi:type="dcterms:W3CDTF">2026-07-21T13:26:00Z</dcterms:modified>
</cp:coreProperties>
</file>